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bidi w:val="0"/>
        <w:rPr>
          <w:rFonts w:hint="eastAsia"/>
        </w:rPr>
      </w:pPr>
      <w:r>
        <w:rPr>
          <w:rFonts w:hint="eastAsia"/>
        </w:rPr>
        <w:t>一.UKEY 介质</w:t>
      </w:r>
    </w:p>
    <w:p>
      <w:pPr>
        <w:rPr>
          <w:rFonts w:hint="eastAsia"/>
        </w:rPr>
      </w:pPr>
      <w:r>
        <w:rPr>
          <w:rFonts w:hint="eastAsia"/>
        </w:rPr>
        <w:t>1.银色</w:t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086100" cy="2446655"/>
            <wp:effectExtent l="0" t="0" r="762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2.玫红色</w:t>
      </w:r>
    </w:p>
    <w:p>
      <w:r>
        <w:drawing>
          <wp:inline distT="0" distB="0" distL="114300" distR="114300">
            <wp:extent cx="2428875" cy="4154805"/>
            <wp:effectExtent l="0" t="0" r="9525" b="571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bidi w:val="0"/>
        <w:rPr>
          <w:rFonts w:hint="eastAsia"/>
        </w:rPr>
      </w:pPr>
      <w:r>
        <w:rPr>
          <w:rFonts w:hint="eastAsia"/>
        </w:rPr>
        <w:t>驱动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1.银色：宁波电子口岸客户端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2.玫红色：EPASS3003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使用常见问题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</w:pPr>
      <w:r>
        <w:rPr>
          <w:rFonts w:hint="eastAsia"/>
        </w:rPr>
        <w:t>玫红色：驱动安装成功后电脑后下角是有个绿色小U盘一样的图标</w:t>
      </w:r>
      <w:r>
        <w:drawing>
          <wp:inline distT="0" distB="0" distL="114300" distR="114300">
            <wp:extent cx="438150" cy="45720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hint="eastAsia"/>
        </w:rPr>
      </w:pPr>
      <w:r>
        <w:rPr>
          <w:rFonts w:hint="eastAsia"/>
        </w:rPr>
        <w:t>您的链接不是私密链接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</w:rPr>
      </w:pPr>
      <w:r>
        <w:rPr>
          <w:rFonts w:hint="eastAsia"/>
        </w:rPr>
        <w:t>解决方式：点击高级 继续前往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300990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3.无法显示此页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解决方式：点击下方更改设置，继续浏览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1822450"/>
            <wp:effectExtent l="0" t="0" r="5715" b="6350"/>
            <wp:docPr id="4" name="图片 4" descr="W~9){HM1D_FVDC1NTZZU_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~9){HM1D_FVDC1NTZZU_Q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4.客户端修复安装是出现不能打开要写入的文件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解决方式：关闭浏览器后重新安装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3675" cy="3711575"/>
            <wp:effectExtent l="0" t="0" r="14605" b="698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1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5.登录的时候提示卡号尚未绑定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解决方式：联系点击口岸客服（发UKEY的客服）绑定后使用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552450"/>
            <wp:effectExtent l="0" t="0" r="9525" b="0"/>
            <wp:docPr id="6" name="图片 6" descr="WZ86W0CV$7KLEKQ][V@WB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Z86W0CV$7KLEKQ][V@WB7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C9B318"/>
    <w:multiLevelType w:val="singleLevel"/>
    <w:tmpl w:val="9DC9B3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33AE4B"/>
    <w:multiLevelType w:val="singleLevel"/>
    <w:tmpl w:val="4733AE4B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47D55"/>
    <w:rsid w:val="669225AF"/>
    <w:rsid w:val="7DEF8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2021-06-29T12:36:00Z</dcterms:created>
  <dc:creator>xuanli</dc:creator>
  <cp:lastModifiedBy>baiye</cp:lastModifiedBy>
  <dcterms:modified xsi:type="dcterms:W3CDTF">2021-06-30T06:27:57Z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507332688BAD41BD9B073DD216DB13FB</vt:lpwstr>
  </property>
</Properties>
</file>